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现场确认点联系方式及认定机构发布信息网址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一、三明市教师资格现场确认地点及联系方式如下：</w:t>
      </w:r>
    </w:p>
    <w:p>
      <w:pPr>
        <w:rPr>
          <w:rFonts w:hint="eastAsia"/>
        </w:rPr>
      </w:pPr>
      <w:r>
        <w:rPr>
          <w:rFonts w:hint="eastAsia"/>
        </w:rPr>
        <w:t>(1)梅列区教育局人事股，联系电话:8957603；</w:t>
      </w:r>
    </w:p>
    <w:p>
      <w:pPr>
        <w:rPr>
          <w:rFonts w:hint="eastAsia"/>
        </w:rPr>
      </w:pPr>
      <w:r>
        <w:rPr>
          <w:rFonts w:hint="eastAsia"/>
        </w:rPr>
        <w:t>(2)三元区教育局人事股，联系电话:7991700</w:t>
      </w:r>
    </w:p>
    <w:p>
      <w:pPr>
        <w:rPr>
          <w:rFonts w:hint="eastAsia"/>
        </w:rPr>
      </w:pPr>
      <w:r>
        <w:rPr>
          <w:rFonts w:hint="eastAsia"/>
        </w:rPr>
        <w:t>(3)永安市教育局人事科，联系电话:3600077</w:t>
      </w:r>
    </w:p>
    <w:p>
      <w:pPr>
        <w:rPr>
          <w:rFonts w:hint="eastAsia"/>
        </w:rPr>
      </w:pPr>
      <w:r>
        <w:rPr>
          <w:rFonts w:hint="eastAsia"/>
        </w:rPr>
        <w:t>(4)明溪县教育局人事股，联系电话:2883861</w:t>
      </w:r>
    </w:p>
    <w:p>
      <w:pPr>
        <w:rPr>
          <w:rFonts w:hint="eastAsia"/>
        </w:rPr>
      </w:pPr>
      <w:r>
        <w:rPr>
          <w:rFonts w:hint="eastAsia"/>
        </w:rPr>
        <w:t>(5)清流县教育局人事股，联系电话:5323692</w:t>
      </w:r>
    </w:p>
    <w:p>
      <w:pPr>
        <w:rPr>
          <w:rFonts w:hint="eastAsia"/>
        </w:rPr>
      </w:pPr>
      <w:r>
        <w:rPr>
          <w:rFonts w:hint="eastAsia"/>
        </w:rPr>
        <w:t>(6)宁化县教育局人事股，联系电话:8715315</w:t>
      </w:r>
    </w:p>
    <w:p>
      <w:pPr>
        <w:rPr>
          <w:rFonts w:hint="eastAsia"/>
        </w:rPr>
      </w:pPr>
      <w:r>
        <w:rPr>
          <w:rFonts w:hint="eastAsia"/>
        </w:rPr>
        <w:t>(7)建宁县教育局人事股，联系电话:3980030</w:t>
      </w:r>
    </w:p>
    <w:p>
      <w:pPr>
        <w:rPr>
          <w:rFonts w:hint="eastAsia"/>
        </w:rPr>
      </w:pPr>
      <w:r>
        <w:rPr>
          <w:rFonts w:hint="eastAsia"/>
        </w:rPr>
        <w:t>(8)泰宁县教育局人事股，联系电话:7838419</w:t>
      </w:r>
    </w:p>
    <w:p>
      <w:pPr>
        <w:rPr>
          <w:rFonts w:hint="eastAsia"/>
        </w:rPr>
      </w:pPr>
      <w:r>
        <w:rPr>
          <w:rFonts w:hint="eastAsia"/>
        </w:rPr>
        <w:t>(9)将乐县教育局人事股，联系电话:2269263</w:t>
      </w:r>
    </w:p>
    <w:p>
      <w:pPr>
        <w:rPr>
          <w:rFonts w:hint="eastAsia"/>
        </w:rPr>
      </w:pPr>
      <w:r>
        <w:rPr>
          <w:rFonts w:hint="eastAsia"/>
        </w:rPr>
        <w:t>(10)沙县教育局人事股，联系电话:5855809</w:t>
      </w:r>
    </w:p>
    <w:p>
      <w:pPr>
        <w:rPr>
          <w:rFonts w:hint="eastAsia"/>
        </w:rPr>
      </w:pPr>
      <w:r>
        <w:rPr>
          <w:rFonts w:hint="eastAsia"/>
        </w:rPr>
        <w:t>(11)尤溪县教育局人事股，联系电话:6324826</w:t>
      </w:r>
    </w:p>
    <w:p>
      <w:pPr>
        <w:rPr>
          <w:rFonts w:hint="eastAsia"/>
        </w:rPr>
      </w:pPr>
      <w:r>
        <w:rPr>
          <w:rFonts w:hint="eastAsia"/>
        </w:rPr>
        <w:t>(12)大田县教育局人事股，联系电话:7222650</w:t>
      </w:r>
    </w:p>
    <w:p>
      <w:pPr>
        <w:rPr>
          <w:rFonts w:hint="eastAsia"/>
        </w:rPr>
      </w:pPr>
      <w:r>
        <w:rPr>
          <w:rFonts w:hint="eastAsia"/>
        </w:rPr>
        <w:t>二、三明市各级教育部门发布信息公告官网网址</w:t>
      </w:r>
    </w:p>
    <w:p>
      <w:pPr>
        <w:rPr>
          <w:rFonts w:hint="eastAsia"/>
        </w:rPr>
      </w:pPr>
      <w:r>
        <w:rPr>
          <w:rFonts w:hint="eastAsia"/>
        </w:rPr>
        <w:t>三明市教育局：http://smjy.sm.gov.cn</w:t>
      </w:r>
    </w:p>
    <w:p>
      <w:pPr>
        <w:rPr>
          <w:rFonts w:hint="eastAsia"/>
        </w:rPr>
      </w:pPr>
      <w:r>
        <w:rPr>
          <w:rFonts w:hint="eastAsia"/>
        </w:rPr>
        <w:t>梅列区教育局:http://www.ml.gov.cn</w:t>
      </w:r>
    </w:p>
    <w:p>
      <w:pPr>
        <w:rPr>
          <w:rFonts w:hint="eastAsia"/>
        </w:rPr>
      </w:pPr>
      <w:r>
        <w:rPr>
          <w:rFonts w:hint="eastAsia"/>
        </w:rPr>
        <w:t>三元区教育局:http://www.smsy.gov.cn</w:t>
      </w:r>
    </w:p>
    <w:p>
      <w:pPr>
        <w:rPr>
          <w:rFonts w:hint="eastAsia"/>
        </w:rPr>
      </w:pPr>
      <w:r>
        <w:rPr>
          <w:rFonts w:hint="eastAsia"/>
        </w:rPr>
        <w:t>永安市教育局:http://www.ya.gov.cn</w:t>
      </w:r>
    </w:p>
    <w:p>
      <w:pPr>
        <w:rPr>
          <w:rFonts w:hint="eastAsia"/>
        </w:rPr>
      </w:pPr>
      <w:r>
        <w:rPr>
          <w:rFonts w:hint="eastAsia"/>
        </w:rPr>
        <w:t>明溪县教育局:http://fjmx.gov.cn</w:t>
      </w:r>
    </w:p>
    <w:p>
      <w:pPr>
        <w:rPr>
          <w:rFonts w:hint="eastAsia"/>
        </w:rPr>
      </w:pPr>
      <w:r>
        <w:rPr>
          <w:rFonts w:hint="eastAsia"/>
        </w:rPr>
        <w:t>清流县教育局:http://www.fjql.gov.cn</w:t>
      </w:r>
    </w:p>
    <w:p>
      <w:pPr>
        <w:rPr>
          <w:rFonts w:hint="eastAsia"/>
        </w:rPr>
      </w:pPr>
      <w:r>
        <w:rPr>
          <w:rFonts w:hint="eastAsia"/>
        </w:rPr>
        <w:t>宁化县教育局:http://www.fjnh.gov.cn</w:t>
      </w:r>
    </w:p>
    <w:p>
      <w:pPr>
        <w:rPr>
          <w:rFonts w:hint="eastAsia"/>
        </w:rPr>
      </w:pPr>
      <w:r>
        <w:rPr>
          <w:rFonts w:hint="eastAsia"/>
        </w:rPr>
        <w:t>建宁县教育局：http://www.fjjn.gov.cn</w:t>
      </w:r>
    </w:p>
    <w:p>
      <w:pPr>
        <w:rPr>
          <w:rFonts w:hint="eastAsia"/>
        </w:rPr>
      </w:pPr>
      <w:r>
        <w:rPr>
          <w:rFonts w:hint="eastAsia"/>
        </w:rPr>
        <w:t>泰宁县教育局:http://www.fjtn.gov.cn</w:t>
      </w:r>
    </w:p>
    <w:p>
      <w:pPr>
        <w:rPr>
          <w:rFonts w:hint="eastAsia"/>
        </w:rPr>
      </w:pPr>
      <w:r>
        <w:rPr>
          <w:rFonts w:hint="eastAsia"/>
        </w:rPr>
        <w:t>将乐县教育局：http://www.jiangle.gov.cn</w:t>
      </w:r>
    </w:p>
    <w:p>
      <w:pPr>
        <w:rPr>
          <w:rFonts w:hint="eastAsia"/>
        </w:rPr>
      </w:pPr>
      <w:r>
        <w:rPr>
          <w:rFonts w:hint="eastAsia"/>
        </w:rPr>
        <w:t>沙县教育局：http://www.fjsx.gov.cn/wzq/bmwz/jyj</w:t>
      </w:r>
    </w:p>
    <w:p>
      <w:pPr>
        <w:rPr>
          <w:rFonts w:hint="eastAsia"/>
        </w:rPr>
      </w:pPr>
      <w:r>
        <w:rPr>
          <w:rFonts w:hint="eastAsia"/>
        </w:rPr>
        <w:t>尤溪县教育：http://www.fjyx.gov.cn/zwgk/jy</w:t>
      </w:r>
    </w:p>
    <w:p>
      <w:r>
        <w:rPr>
          <w:rFonts w:hint="eastAsia"/>
        </w:rPr>
        <w:t>大田县教育局:http://www.datian.gov.cn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25398"/>
    <w:rsid w:val="01A2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2020-09-02T03:01:00Z</dcterms:created>
  <dc:creator>帅气の小狮弟</dc:creator>
  <cp:lastModifiedBy>帅气の小狮弟</cp:lastModifiedBy>
  <dcterms:modified xsi:type="dcterms:W3CDTF">2020-09-02T03:02:13Z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