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25" w:afterAutospacing="0" w:line="378" w:lineRule="atLeast"/>
      </w:pPr>
      <w:r>
        <w:rPr>
          <w:rFonts w:ascii="Verdana" w:hAnsi="Verdana" w:eastAsia="宋体" w:cs="Verdana"/>
          <w:sz w:val="21"/>
          <w:szCs w:val="21"/>
          <w:bdr w:val="none" w:color="auto" w:sz="0" w:space="0"/>
        </w:rPr>
        <w:t> 　　一、考生应按照常态化疫情防控要求，注意个人卫生和防护，避免有违健康、防疫的一切活动，考生若出现发热、乏力、咳嗽、呼吸困难、腹泻等症状，应立即到所在地医疗机构就医，如决定继续参加考试的，须报告考点所在地的招生考试机构。</w:t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t>　　二、如考生为新冠肺炎确诊病例、无症状感染者，或在观察期的疑似患者、确诊病例密切接触者，或治愈未超过14天的病例、不能排除感染可能的发热患者，不得参加本次考试。</w:t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t>　　三、考试当天，考生应提前规划好出行时间和路线，前往考点途中做好自我防护。建议考生尽量乘坐私家车、步行、骑自行车赴考点。如考生乘坐出租车或网约车赴考点时,在后排落座并全程佩戴口罩。如考生乘坐公共交通工具赴考点，全程佩戴口罩，可佩戴一次性手套，途中尽量避免用手接触其他物品，与周围乘客尽可能保持安全距离，下车后应及时做好手卫生。</w:t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t>　　四、考生进入考点时,必须佩戴口罩，接受体温检测，出示健康码，显示“绿码”并体温检测低于37.3℃者方可入内。来自国内疫情中、高风险地区的考生，须出示7天内新冠病毒核酸检测阴性证明。如体温检测时达到或高于37.3℃时，应服从现场工作人员管理及疫情防控安排，不得在考点内随意走动。等候期间，应尽量与他人保持1米以上距离，避免近距离接触和交流。</w:t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t>　　五、考生进入考点后，须听从考点工作人员指挥，在指定区域等候进入考场，考生自备口罩不得带入考场。入场就座后考生可自主决定是否佩戴口罩，如有佩戴需要，可向监考员申领考场配备的口罩，每场考试结束后要将考场使用口罩放置在座位上，不得带出考场。</w:t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t>　　六、考生在考试期间出现发热、咳嗽等症状，应立即向考点工作人员报告，由考点分管防疫工作的负责人进行研判处理。</w:t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t>　　七、考试结束后，按照考场、考点工作人员安排有序离开。备用隔离考场考生当场考试结束后配合当地疾控部门处理。</w:t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sz w:val="21"/>
          <w:szCs w:val="21"/>
          <w:bdr w:val="none" w:color="auto" w:sz="0" w:space="0"/>
        </w:rPr>
        <w:t>　　八、对于刻意隐瞒病情或者不如实报告发热史、旅行史和接触史的考生，以及在考试期间不服从考点防疫工作安排的考生，将按照《中华人民共和国传染病防治法》、《关于依法惩治妨害新型冠状病毒肺炎疫情防控违法犯罪的意见》等法律法规予以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00D78"/>
    <w:rsid w:val="23E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4"/>
    <w:uiPriority w:val="0"/>
    <w:rPr>
      <w:u w:val="single"/>
    </w:rPr>
  </w:style>
  <w:style w:type="character" w:styleId="13">
    <w:name w:val="HTML Keyboard"/>
    <w:basedOn w:val="4"/>
    <w:uiPriority w:val="0"/>
    <w:rPr>
      <w:rFonts w:ascii="Courier New" w:hAnsi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cs="Courier New"/>
    </w:rPr>
  </w:style>
  <w:style w:type="character" w:customStyle="1" w:styleId="15">
    <w:name w:val="c1"/>
    <w:basedOn w:val="4"/>
    <w:uiPriority w:val="0"/>
    <w:rPr>
      <w:shd w:val="clear" w:fill="65AFFA"/>
    </w:rPr>
  </w:style>
  <w:style w:type="character" w:customStyle="1" w:styleId="16">
    <w:name w:val="c2"/>
    <w:basedOn w:val="4"/>
    <w:uiPriority w:val="0"/>
    <w:rPr>
      <w:shd w:val="clear" w:fill="4D6AA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2020-09-08T07:07:00Z</dcterms:created>
  <dc:creator>帅气の小狮弟</dc:creator>
  <cp:lastModifiedBy>帅气の小狮弟</cp:lastModifiedBy>
  <dcterms:modified xsi:type="dcterms:W3CDTF">2020-09-08T07:07:43Z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