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422" w:afterAutospacing="0" w:line="21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附件3教师资格定期注册申请表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422" w:afterAutospacing="0" w:line="21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3"/>
        <w:tblW w:w="94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45"/>
        <w:gridCol w:w="1935"/>
        <w:gridCol w:w="1785"/>
        <w:gridCol w:w="178"/>
        <w:gridCol w:w="578"/>
        <w:gridCol w:w="1211"/>
        <w:gridCol w:w="489"/>
        <w:gridCol w:w="543"/>
        <w:gridCol w:w="188"/>
        <w:gridCol w:w="725"/>
        <w:gridCol w:w="194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329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证件类型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证书号码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任教学科</w:t>
            </w:r>
          </w:p>
        </w:tc>
        <w:tc>
          <w:tcPr>
            <w:tcW w:w="29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8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发证日期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发证机关</w:t>
            </w:r>
          </w:p>
        </w:tc>
        <w:tc>
          <w:tcPr>
            <w:tcW w:w="46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教师职务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（职称）</w:t>
            </w:r>
          </w:p>
        </w:tc>
        <w:tc>
          <w:tcPr>
            <w:tcW w:w="46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105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现任教学校聘用日期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59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spacing w:val="-2"/>
                <w:kern w:val="0"/>
                <w:sz w:val="21"/>
                <w:szCs w:val="21"/>
                <w:lang w:val="en-US" w:eastAsia="zh-CN" w:bidi="ar"/>
              </w:rPr>
              <w:t>现任教学段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现任教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学科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105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注册类型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次注册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电子信箱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51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邮政编码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43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承诺：本人所填写信息及提交的注册材料真实可靠。若存在弄虚作假行为，本人将承担一切法律后果。本人签字：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43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定期注册条件具备情况（由任教学校填写。对不具备的条件需简要注明原因）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具有与任教岗位相应的教师资格</w:t>
            </w:r>
          </w:p>
        </w:tc>
        <w:tc>
          <w:tcPr>
            <w:tcW w:w="227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聘用合同或录用通知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遵纪守法，师德良好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每年年度考核合格及以上等次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完成国家规定的教师培训学时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6.  身心健康，胜任教育教学工作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未中止教育教学和教育管理工作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省级以上教育行政部门规定的其他条件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口不具备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所在学校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（单位）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7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 注册申请人情况及提交的材料属实。若存在弄虚作假情况，本单位将承担一切法律后果。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学校负责人签字： 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 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                               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注册机构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73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　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             </w:t>
            </w:r>
            <w:r>
              <w:rPr>
                <w:rFonts w:hint="default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  <w:t>公章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422" w:afterAutospacing="0" w:line="21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9363B"/>
    <w:rsid w:val="27F127C7"/>
    <w:rsid w:val="2B9B4DB4"/>
    <w:rsid w:val="3A5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2020-09-25T01:17:00Z</dcterms:created>
  <dc:creator>潘凡凡</dc:creator>
  <cp:lastModifiedBy>潘凡凡</cp:lastModifiedBy>
  <dcterms:modified xsi:type="dcterms:W3CDTF">2020-09-25T01:22:19Z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