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156" w:beforeAutospacing="0" w:after="156" w:afterAutospacing="0" w:line="480" w:lineRule="auto"/>
        <w:ind w:left="0" w:right="0"/>
        <w:jc w:val="center"/>
        <w:rPr>
          <w:rFonts w:hint="default" w:ascii="Tahoma" w:hAnsi="Tahoma" w:eastAsia="Tahoma" w:cs="Tahoma"/>
        </w:rPr>
      </w:pPr>
      <w:bookmarkStart w:id="0" w:name="_GoBack"/>
      <w:r>
        <w:rPr>
          <w:rStyle w:val="4"/>
          <w:rFonts w:hint="default" w:ascii="Tahoma" w:hAnsi="Tahoma" w:eastAsia="Tahoma" w:cs="Tahoma"/>
          <w:color w:val="000000"/>
          <w:kern w:val="0"/>
          <w:sz w:val="28"/>
          <w:szCs w:val="28"/>
          <w:shd w:val="clear" w:fill="F4F6F6"/>
          <w:lang w:val="en-US" w:eastAsia="zh-CN" w:bidi="ar"/>
        </w:rPr>
        <w:t>各市考试管理部门网址或微信公众号及咨询电话</w:t>
      </w:r>
    </w:p>
    <w:bookmarkEnd w:id="0"/>
    <w:tbl>
      <w:tblPr>
        <w:tblStyle w:val="2"/>
        <w:tblW w:w="113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7205"/>
        <w:gridCol w:w="28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市</w:t>
            </w:r>
          </w:p>
        </w:tc>
        <w:tc>
          <w:tcPr>
            <w:tcW w:w="7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96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网址或微信公众号</w:t>
            </w:r>
          </w:p>
        </w:tc>
        <w:tc>
          <w:tcPr>
            <w:tcW w:w="2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24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太原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微信公众号“太原市招生考试管理中心”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0351-3199908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大同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http://www.dtjcjy.com/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0352-2537430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阳泉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http://www.yqszkzx.cn/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0353-2297070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长治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http://www.jyj.changzhi.gov.cn/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0355-2058509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晋城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"http://jyj.jcgov.gov.cn/"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  <w:t>http://jyj.jcgov.gov.cn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微信公众号“晋城教育”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0356-2066106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朔州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http://edu.shuozhou.gov.cn/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0349-8851183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晋中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http://jyj.sxjz.gov.cn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0354-3806644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0354-3030269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运城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http://www.yczk.org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0359-2216398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忻州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https://jyj.sxxz.gov.cn/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0350-2020429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临汾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http://www.lfzkw.cn/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0357-3063355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吕梁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http://www.llzkzx.com/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ahoma" w:hAnsi="Tahoma" w:eastAsia="Tahoma" w:cs="Tahoma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0358-8211682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uto"/>
        <w:ind w:right="0"/>
        <w:jc w:val="left"/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C391F"/>
    <w:rsid w:val="246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25252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2021-12-01T02:38:00Z</dcterms:created>
  <dc:creator>酷飒帅の小狮弟</dc:creator>
  <cp:lastModifiedBy>酷飒帅の小狮弟</cp:lastModifiedBy>
  <dcterms:modified xsi:type="dcterms:W3CDTF">2021-12-01T02:38:16Z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025B9E0BA936417C80946635F9C02FA5</vt:lpwstr>
  </property>
</Properties>
</file>